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C64" w:rsidRDefault="00BA6C64">
      <w:pPr>
        <w:pStyle w:val="BodyText"/>
        <w:spacing w:before="72" w:line="417" w:lineRule="auto"/>
        <w:ind w:left="2260" w:right="920" w:hanging="216"/>
        <w:rPr>
          <w:w w:val="120"/>
          <w:u w:val="thick"/>
        </w:rPr>
      </w:pPr>
    </w:p>
    <w:p w:rsidR="00BA6C64" w:rsidRDefault="00BA6C64">
      <w:pPr>
        <w:pStyle w:val="BodyText"/>
        <w:spacing w:before="72" w:line="417" w:lineRule="auto"/>
        <w:ind w:left="2260" w:right="920" w:hanging="216"/>
        <w:rPr>
          <w:w w:val="120"/>
          <w:u w:val="thick"/>
        </w:rPr>
      </w:pPr>
    </w:p>
    <w:p w:rsidR="004E3A77" w:rsidRDefault="00857D5C">
      <w:pPr>
        <w:pStyle w:val="BodyText"/>
        <w:spacing w:before="72" w:line="417" w:lineRule="auto"/>
        <w:ind w:left="2260" w:right="920" w:hanging="216"/>
      </w:pPr>
      <w:r>
        <w:rPr>
          <w:w w:val="120"/>
          <w:u w:val="thick"/>
        </w:rPr>
        <w:t>Additional</w:t>
      </w:r>
      <w:r>
        <w:rPr>
          <w:spacing w:val="4"/>
          <w:w w:val="120"/>
          <w:u w:val="thick"/>
        </w:rPr>
        <w:t xml:space="preserve"> </w:t>
      </w:r>
      <w:r>
        <w:rPr>
          <w:w w:val="120"/>
          <w:u w:val="thick"/>
        </w:rPr>
        <w:t>Annexure</w:t>
      </w:r>
      <w:r>
        <w:rPr>
          <w:spacing w:val="7"/>
          <w:w w:val="120"/>
          <w:u w:val="thick"/>
        </w:rPr>
        <w:t xml:space="preserve"> </w:t>
      </w:r>
      <w:r>
        <w:rPr>
          <w:w w:val="120"/>
          <w:u w:val="thick"/>
        </w:rPr>
        <w:t>for</w:t>
      </w:r>
      <w:r>
        <w:rPr>
          <w:spacing w:val="3"/>
          <w:w w:val="120"/>
          <w:u w:val="thick"/>
        </w:rPr>
        <w:t xml:space="preserve"> </w:t>
      </w:r>
      <w:r>
        <w:rPr>
          <w:w w:val="120"/>
          <w:u w:val="thick"/>
        </w:rPr>
        <w:t>opening</w:t>
      </w:r>
      <w:r>
        <w:rPr>
          <w:spacing w:val="3"/>
          <w:w w:val="120"/>
          <w:u w:val="thick"/>
        </w:rPr>
        <w:t xml:space="preserve"> </w:t>
      </w:r>
      <w:r>
        <w:rPr>
          <w:w w:val="120"/>
          <w:u w:val="thick"/>
        </w:rPr>
        <w:t>of</w:t>
      </w:r>
      <w:r>
        <w:rPr>
          <w:spacing w:val="1"/>
          <w:w w:val="120"/>
          <w:u w:val="thick"/>
        </w:rPr>
        <w:t xml:space="preserve"> </w:t>
      </w:r>
      <w:r>
        <w:rPr>
          <w:w w:val="120"/>
          <w:u w:val="thick"/>
        </w:rPr>
        <w:t>current account</w:t>
      </w:r>
      <w:r>
        <w:rPr>
          <w:spacing w:val="-72"/>
          <w:w w:val="120"/>
        </w:rPr>
        <w:t xml:space="preserve"> </w:t>
      </w:r>
      <w:r>
        <w:rPr>
          <w:w w:val="120"/>
          <w:u w:val="thick"/>
        </w:rPr>
        <w:t>Declaration</w:t>
      </w:r>
      <w:r>
        <w:rPr>
          <w:spacing w:val="-9"/>
          <w:w w:val="120"/>
          <w:u w:val="thick"/>
        </w:rPr>
        <w:t xml:space="preserve"> </w:t>
      </w:r>
      <w:r>
        <w:rPr>
          <w:w w:val="120"/>
          <w:u w:val="thick"/>
        </w:rPr>
        <w:t>on</w:t>
      </w:r>
      <w:r>
        <w:rPr>
          <w:spacing w:val="-6"/>
          <w:w w:val="120"/>
          <w:u w:val="thick"/>
        </w:rPr>
        <w:t xml:space="preserve"> </w:t>
      </w:r>
      <w:r>
        <w:rPr>
          <w:w w:val="120"/>
          <w:u w:val="thick"/>
        </w:rPr>
        <w:t>the</w:t>
      </w:r>
      <w:r>
        <w:rPr>
          <w:spacing w:val="-9"/>
          <w:w w:val="120"/>
          <w:u w:val="thick"/>
        </w:rPr>
        <w:t xml:space="preserve"> </w:t>
      </w:r>
      <w:r>
        <w:rPr>
          <w:w w:val="120"/>
          <w:u w:val="thick"/>
        </w:rPr>
        <w:t>letter</w:t>
      </w:r>
      <w:r>
        <w:rPr>
          <w:spacing w:val="-8"/>
          <w:w w:val="120"/>
          <w:u w:val="thick"/>
        </w:rPr>
        <w:t xml:space="preserve"> </w:t>
      </w:r>
      <w:r>
        <w:rPr>
          <w:w w:val="120"/>
          <w:u w:val="thick"/>
        </w:rPr>
        <w:t>head</w:t>
      </w:r>
      <w:r>
        <w:rPr>
          <w:spacing w:val="-9"/>
          <w:w w:val="120"/>
          <w:u w:val="thick"/>
        </w:rPr>
        <w:t xml:space="preserve"> </w:t>
      </w:r>
      <w:r>
        <w:rPr>
          <w:w w:val="120"/>
          <w:u w:val="thick"/>
        </w:rPr>
        <w:t>of</w:t>
      </w:r>
      <w:r>
        <w:rPr>
          <w:spacing w:val="-9"/>
          <w:w w:val="120"/>
          <w:u w:val="thick"/>
        </w:rPr>
        <w:t xml:space="preserve"> </w:t>
      </w:r>
      <w:r>
        <w:rPr>
          <w:w w:val="120"/>
          <w:u w:val="thick"/>
        </w:rPr>
        <w:t>the</w:t>
      </w:r>
      <w:r>
        <w:rPr>
          <w:spacing w:val="-9"/>
          <w:w w:val="120"/>
          <w:u w:val="thick"/>
        </w:rPr>
        <w:t xml:space="preserve"> </w:t>
      </w:r>
      <w:r>
        <w:rPr>
          <w:w w:val="120"/>
          <w:u w:val="thick"/>
        </w:rPr>
        <w:t>Entity</w:t>
      </w:r>
    </w:p>
    <w:p w:rsidR="004E3A77" w:rsidRDefault="00857D5C">
      <w:pPr>
        <w:pStyle w:val="BodyText"/>
        <w:spacing w:line="239" w:lineRule="exact"/>
      </w:pPr>
      <w:r>
        <w:rPr>
          <w:w w:val="95"/>
        </w:rPr>
        <w:t>Bar</w:t>
      </w:r>
      <w:r>
        <w:rPr>
          <w:spacing w:val="52"/>
          <w:w w:val="95"/>
        </w:rPr>
        <w:t xml:space="preserve"> </w:t>
      </w:r>
      <w:r>
        <w:rPr>
          <w:w w:val="95"/>
        </w:rPr>
        <w:t>Code</w:t>
      </w:r>
      <w:r>
        <w:rPr>
          <w:spacing w:val="52"/>
          <w:w w:val="95"/>
        </w:rPr>
        <w:t xml:space="preserve"> </w:t>
      </w:r>
      <w:r>
        <w:rPr>
          <w:w w:val="95"/>
        </w:rPr>
        <w:t>(For</w:t>
      </w:r>
      <w:r>
        <w:rPr>
          <w:spacing w:val="53"/>
          <w:w w:val="95"/>
        </w:rPr>
        <w:t xml:space="preserve"> </w:t>
      </w:r>
      <w:r>
        <w:rPr>
          <w:w w:val="95"/>
        </w:rPr>
        <w:t>office</w:t>
      </w:r>
      <w:r>
        <w:rPr>
          <w:spacing w:val="51"/>
          <w:w w:val="95"/>
        </w:rPr>
        <w:t xml:space="preserve"> </w:t>
      </w:r>
      <w:r>
        <w:rPr>
          <w:w w:val="95"/>
        </w:rPr>
        <w:t>use):</w:t>
      </w:r>
      <w:r>
        <w:rPr>
          <w:spacing w:val="53"/>
          <w:w w:val="95"/>
        </w:rPr>
        <w:t xml:space="preserve"> </w:t>
      </w:r>
      <w:r w:rsidR="009570EF">
        <w:rPr>
          <w:spacing w:val="53"/>
          <w:w w:val="95"/>
          <w:u w:val="single"/>
        </w:rPr>
        <w:t xml:space="preserve">                     </w:t>
      </w:r>
      <w:r w:rsidR="009570EF">
        <w:rPr>
          <w:w w:val="95"/>
        </w:rPr>
        <w:t xml:space="preserve">       </w:t>
      </w:r>
    </w:p>
    <w:p w:rsidR="004E3A77" w:rsidRDefault="00857D5C" w:rsidP="0087468E">
      <w:pPr>
        <w:pStyle w:val="BodyText"/>
        <w:spacing w:before="179"/>
      </w:pPr>
      <w:r>
        <w:rPr>
          <w:w w:val="95"/>
        </w:rPr>
        <w:t>Name</w:t>
      </w:r>
      <w:r>
        <w:rPr>
          <w:spacing w:val="79"/>
        </w:rPr>
        <w:t xml:space="preserve"> </w:t>
      </w:r>
      <w:r>
        <w:rPr>
          <w:w w:val="95"/>
        </w:rPr>
        <w:t>of</w:t>
      </w:r>
      <w:r>
        <w:rPr>
          <w:spacing w:val="80"/>
        </w:rPr>
        <w:t xml:space="preserve"> </w:t>
      </w:r>
      <w:r>
        <w:rPr>
          <w:w w:val="95"/>
        </w:rPr>
        <w:t>Entity:</w:t>
      </w:r>
      <w:r>
        <w:rPr>
          <w:spacing w:val="80"/>
        </w:rPr>
        <w:t xml:space="preserve"> </w:t>
      </w:r>
      <w:r w:rsidR="00AC7178">
        <w:t>__________________</w:t>
      </w:r>
    </w:p>
    <w:p w:rsidR="004E3A77" w:rsidRDefault="00857D5C">
      <w:pPr>
        <w:pStyle w:val="BodyText"/>
        <w:spacing w:before="173"/>
      </w:pPr>
      <w:r>
        <w:t>Date:</w:t>
      </w:r>
      <w:r w:rsidR="005E5ED5">
        <w:t xml:space="preserve"> </w:t>
      </w:r>
      <w:r w:rsidR="00E61F3C">
        <w:t xml:space="preserve">     </w:t>
      </w:r>
      <w:r w:rsidR="005E5ED5">
        <w:t>/</w:t>
      </w:r>
      <w:r w:rsidR="00E61F3C">
        <w:t xml:space="preserve">      </w:t>
      </w:r>
      <w:r w:rsidR="005E5ED5">
        <w:t>/202</w:t>
      </w:r>
      <w:r w:rsidR="00492099">
        <w:t>3</w:t>
      </w:r>
    </w:p>
    <w:p w:rsidR="004E3A77" w:rsidRDefault="00857D5C">
      <w:pPr>
        <w:pStyle w:val="BodyText"/>
        <w:spacing w:before="179"/>
      </w:pPr>
      <w:r>
        <w:rPr>
          <w:w w:val="105"/>
        </w:rPr>
        <w:t>To,</w:t>
      </w:r>
    </w:p>
    <w:p w:rsidR="004E3A77" w:rsidRDefault="00857D5C">
      <w:pPr>
        <w:pStyle w:val="BodyText"/>
        <w:spacing w:before="176"/>
      </w:pPr>
      <w:r>
        <w:t>ICICI</w:t>
      </w:r>
      <w:r>
        <w:rPr>
          <w:spacing w:val="-9"/>
        </w:rPr>
        <w:t xml:space="preserve"> </w:t>
      </w:r>
      <w:r>
        <w:t>Bank</w:t>
      </w:r>
      <w:r>
        <w:rPr>
          <w:spacing w:val="-6"/>
        </w:rPr>
        <w:t xml:space="preserve"> </w:t>
      </w:r>
      <w:r>
        <w:t>Limited,</w:t>
      </w:r>
    </w:p>
    <w:p w:rsidR="005E5ED5" w:rsidRDefault="00E61F3C">
      <w:pPr>
        <w:pStyle w:val="BodyText"/>
        <w:tabs>
          <w:tab w:val="left" w:pos="1499"/>
        </w:tabs>
        <w:spacing w:before="179" w:line="415" w:lineRule="auto"/>
        <w:ind w:right="7322"/>
        <w:rPr>
          <w:spacing w:val="-63"/>
          <w:w w:val="105"/>
        </w:rPr>
      </w:pPr>
      <w:r w:rsidRPr="00E61F3C">
        <w:t>Nariman Point</w:t>
      </w:r>
      <w:r w:rsidR="00857D5C">
        <w:rPr>
          <w:spacing w:val="-3"/>
          <w:w w:val="105"/>
        </w:rPr>
        <w:t>, Branch</w:t>
      </w:r>
      <w:r w:rsidR="00857D5C">
        <w:rPr>
          <w:spacing w:val="-63"/>
          <w:w w:val="105"/>
        </w:rPr>
        <w:t xml:space="preserve"> </w:t>
      </w:r>
    </w:p>
    <w:p w:rsidR="004E3A77" w:rsidRDefault="00857D5C">
      <w:pPr>
        <w:pStyle w:val="BodyText"/>
        <w:tabs>
          <w:tab w:val="left" w:pos="1499"/>
        </w:tabs>
        <w:spacing w:before="179" w:line="415" w:lineRule="auto"/>
        <w:ind w:right="7322"/>
      </w:pPr>
      <w:r>
        <w:rPr>
          <w:w w:val="105"/>
        </w:rPr>
        <w:t>Dear</w:t>
      </w:r>
      <w:r>
        <w:rPr>
          <w:spacing w:val="-12"/>
          <w:w w:val="105"/>
        </w:rPr>
        <w:t xml:space="preserve"> </w:t>
      </w:r>
      <w:r>
        <w:rPr>
          <w:w w:val="105"/>
        </w:rPr>
        <w:t>Sir/Madam,</w:t>
      </w:r>
    </w:p>
    <w:p w:rsidR="004E3A77" w:rsidRPr="005E5ED5" w:rsidRDefault="00857D5C">
      <w:pPr>
        <w:pStyle w:val="BodyText"/>
        <w:tabs>
          <w:tab w:val="left" w:pos="7713"/>
        </w:tabs>
        <w:spacing w:before="3"/>
      </w:pPr>
      <w:r>
        <w:rPr>
          <w:w w:val="105"/>
        </w:rPr>
        <w:t>Ref:</w:t>
      </w:r>
      <w:r>
        <w:rPr>
          <w:spacing w:val="-4"/>
          <w:w w:val="105"/>
        </w:rPr>
        <w:t xml:space="preserve"> </w:t>
      </w:r>
      <w:r>
        <w:rPr>
          <w:w w:val="105"/>
        </w:rPr>
        <w:t>Account</w:t>
      </w:r>
      <w:r>
        <w:rPr>
          <w:spacing w:val="-6"/>
          <w:w w:val="105"/>
        </w:rPr>
        <w:t xml:space="preserve"> </w:t>
      </w:r>
      <w:r>
        <w:rPr>
          <w:w w:val="105"/>
        </w:rPr>
        <w:t>name</w:t>
      </w:r>
      <w:r w:rsidR="005E5ED5">
        <w:rPr>
          <w:w w:val="88"/>
        </w:rPr>
        <w:t xml:space="preserve"> </w:t>
      </w:r>
      <w:r w:rsidR="00AC7178">
        <w:t>_____________</w:t>
      </w:r>
    </w:p>
    <w:p w:rsidR="004E3A77" w:rsidRDefault="00857D5C">
      <w:pPr>
        <w:pStyle w:val="BodyText"/>
        <w:spacing w:before="178" w:line="254" w:lineRule="auto"/>
      </w:pPr>
      <w:r>
        <w:rPr>
          <w:w w:val="105"/>
        </w:rPr>
        <w:t>With</w:t>
      </w:r>
      <w:r>
        <w:rPr>
          <w:spacing w:val="-6"/>
          <w:w w:val="105"/>
        </w:rPr>
        <w:t xml:space="preserve"> </w:t>
      </w:r>
      <w:r>
        <w:rPr>
          <w:w w:val="105"/>
        </w:rPr>
        <w:t>reference</w:t>
      </w:r>
      <w:r>
        <w:rPr>
          <w:spacing w:val="-6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 w:rsidR="005E5ED5">
        <w:rPr>
          <w:spacing w:val="-4"/>
          <w:w w:val="105"/>
        </w:rPr>
        <w:t>o</w:t>
      </w:r>
      <w:r>
        <w:rPr>
          <w:w w:val="105"/>
        </w:rPr>
        <w:t>ur</w:t>
      </w:r>
      <w:r>
        <w:rPr>
          <w:spacing w:val="-3"/>
          <w:w w:val="105"/>
        </w:rPr>
        <w:t xml:space="preserve"> </w:t>
      </w:r>
      <w:r>
        <w:rPr>
          <w:w w:val="105"/>
        </w:rPr>
        <w:t>Current</w:t>
      </w:r>
      <w:r>
        <w:rPr>
          <w:spacing w:val="-5"/>
          <w:w w:val="105"/>
        </w:rPr>
        <w:t xml:space="preserve"> </w:t>
      </w:r>
      <w:r>
        <w:rPr>
          <w:w w:val="105"/>
        </w:rPr>
        <w:t>account</w:t>
      </w:r>
      <w:r>
        <w:rPr>
          <w:spacing w:val="-5"/>
          <w:w w:val="105"/>
        </w:rPr>
        <w:t xml:space="preserve"> </w:t>
      </w:r>
      <w:r>
        <w:rPr>
          <w:w w:val="105"/>
        </w:rPr>
        <w:t>opening</w:t>
      </w:r>
      <w:r>
        <w:rPr>
          <w:spacing w:val="-4"/>
          <w:w w:val="105"/>
        </w:rPr>
        <w:t xml:space="preserve"> </w:t>
      </w:r>
      <w:r>
        <w:rPr>
          <w:w w:val="105"/>
        </w:rPr>
        <w:t>request,</w:t>
      </w:r>
      <w:r>
        <w:rPr>
          <w:spacing w:val="-5"/>
          <w:w w:val="105"/>
        </w:rPr>
        <w:t xml:space="preserve"> </w:t>
      </w:r>
      <w:r>
        <w:rPr>
          <w:w w:val="105"/>
        </w:rPr>
        <w:t>we</w:t>
      </w:r>
      <w:r>
        <w:rPr>
          <w:spacing w:val="-3"/>
          <w:w w:val="105"/>
        </w:rPr>
        <w:t xml:space="preserve"> </w:t>
      </w:r>
      <w:r>
        <w:rPr>
          <w:w w:val="105"/>
        </w:rPr>
        <w:t>hereby</w:t>
      </w:r>
      <w:r>
        <w:rPr>
          <w:spacing w:val="-6"/>
          <w:w w:val="105"/>
        </w:rPr>
        <w:t xml:space="preserve"> </w:t>
      </w:r>
      <w:r>
        <w:rPr>
          <w:w w:val="105"/>
        </w:rPr>
        <w:t>confirm</w:t>
      </w:r>
      <w:r>
        <w:rPr>
          <w:spacing w:val="-5"/>
          <w:w w:val="105"/>
        </w:rPr>
        <w:t xml:space="preserve"> </w:t>
      </w:r>
      <w:r>
        <w:rPr>
          <w:w w:val="105"/>
        </w:rPr>
        <w:t>and</w:t>
      </w:r>
      <w:r>
        <w:rPr>
          <w:spacing w:val="-5"/>
          <w:w w:val="105"/>
        </w:rPr>
        <w:t xml:space="preserve"> </w:t>
      </w:r>
      <w:r>
        <w:rPr>
          <w:w w:val="105"/>
        </w:rPr>
        <w:t>undertake</w:t>
      </w:r>
      <w:r>
        <w:rPr>
          <w:spacing w:val="-3"/>
          <w:w w:val="105"/>
        </w:rPr>
        <w:t xml:space="preserve"> </w:t>
      </w:r>
      <w:r>
        <w:rPr>
          <w:w w:val="105"/>
        </w:rPr>
        <w:t>that,</w:t>
      </w:r>
      <w:r>
        <w:rPr>
          <w:spacing w:val="-63"/>
          <w:w w:val="105"/>
        </w:rPr>
        <w:t xml:space="preserve"> </w:t>
      </w:r>
      <w:r>
        <w:rPr>
          <w:w w:val="105"/>
        </w:rPr>
        <w:t>as</w:t>
      </w:r>
      <w:r>
        <w:rPr>
          <w:spacing w:val="-11"/>
          <w:w w:val="105"/>
        </w:rPr>
        <w:t xml:space="preserve"> </w:t>
      </w:r>
      <w:r>
        <w:rPr>
          <w:w w:val="105"/>
        </w:rPr>
        <w:t>on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date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submission</w:t>
      </w:r>
      <w:r>
        <w:rPr>
          <w:spacing w:val="-11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account</w:t>
      </w:r>
      <w:r>
        <w:rPr>
          <w:spacing w:val="-8"/>
          <w:w w:val="105"/>
        </w:rPr>
        <w:t xml:space="preserve"> </w:t>
      </w:r>
      <w:r>
        <w:rPr>
          <w:w w:val="105"/>
        </w:rPr>
        <w:t>opening</w:t>
      </w:r>
      <w:r>
        <w:rPr>
          <w:spacing w:val="-11"/>
          <w:w w:val="105"/>
        </w:rPr>
        <w:t xml:space="preserve"> </w:t>
      </w:r>
      <w:r>
        <w:rPr>
          <w:w w:val="105"/>
        </w:rPr>
        <w:t>form:</w:t>
      </w:r>
    </w:p>
    <w:p w:rsidR="004E3A77" w:rsidRDefault="00857D5C">
      <w:pPr>
        <w:pStyle w:val="ListParagraph"/>
        <w:numPr>
          <w:ilvl w:val="0"/>
          <w:numId w:val="1"/>
        </w:numPr>
        <w:tabs>
          <w:tab w:val="left" w:pos="324"/>
        </w:tabs>
        <w:spacing w:before="165" w:line="254" w:lineRule="auto"/>
        <w:ind w:right="121" w:firstLine="0"/>
        <w:rPr>
          <w:sz w:val="20"/>
        </w:rPr>
      </w:pPr>
      <w:r>
        <w:rPr>
          <w:sz w:val="20"/>
        </w:rPr>
        <w:t xml:space="preserve">We do not enjoy any credit </w:t>
      </w:r>
      <w:proofErr w:type="gramStart"/>
      <w:r>
        <w:rPr>
          <w:sz w:val="20"/>
        </w:rPr>
        <w:t>facility(</w:t>
      </w:r>
      <w:proofErr w:type="spellStart"/>
      <w:proofErr w:type="gramEnd"/>
      <w:r>
        <w:rPr>
          <w:sz w:val="20"/>
        </w:rPr>
        <w:t>ies</w:t>
      </w:r>
      <w:proofErr w:type="spellEnd"/>
      <w:r>
        <w:rPr>
          <w:sz w:val="20"/>
        </w:rPr>
        <w:t>) in the nature of cash credit (‘CC’)/ overdraft (‘OD’) with any</w:t>
      </w:r>
      <w:r>
        <w:rPr>
          <w:spacing w:val="1"/>
          <w:sz w:val="20"/>
        </w:rPr>
        <w:t xml:space="preserve"> </w:t>
      </w:r>
      <w:r>
        <w:rPr>
          <w:sz w:val="20"/>
        </w:rPr>
        <w:t>bank/s</w:t>
      </w:r>
      <w:r>
        <w:rPr>
          <w:spacing w:val="-7"/>
          <w:sz w:val="20"/>
        </w:rPr>
        <w:t xml:space="preserve"> </w:t>
      </w:r>
      <w:r>
        <w:rPr>
          <w:sz w:val="20"/>
        </w:rPr>
        <w:t>including</w:t>
      </w:r>
      <w:r>
        <w:rPr>
          <w:spacing w:val="-8"/>
          <w:sz w:val="20"/>
        </w:rPr>
        <w:t xml:space="preserve"> </w:t>
      </w:r>
      <w:r>
        <w:rPr>
          <w:sz w:val="20"/>
        </w:rPr>
        <w:t>ICICI</w:t>
      </w:r>
      <w:r>
        <w:rPr>
          <w:spacing w:val="-8"/>
          <w:sz w:val="20"/>
        </w:rPr>
        <w:t xml:space="preserve"> </w:t>
      </w:r>
      <w:r>
        <w:rPr>
          <w:sz w:val="20"/>
        </w:rPr>
        <w:t>Bank.</w:t>
      </w:r>
    </w:p>
    <w:p w:rsidR="004E3A77" w:rsidRDefault="00857D5C">
      <w:pPr>
        <w:pStyle w:val="ListParagraph"/>
        <w:numPr>
          <w:ilvl w:val="0"/>
          <w:numId w:val="1"/>
        </w:numPr>
        <w:tabs>
          <w:tab w:val="left" w:pos="317"/>
        </w:tabs>
        <w:spacing w:before="168" w:line="256" w:lineRule="auto"/>
        <w:ind w:firstLine="0"/>
        <w:rPr>
          <w:sz w:val="20"/>
        </w:rPr>
      </w:pPr>
      <w:r>
        <w:rPr>
          <w:sz w:val="20"/>
        </w:rPr>
        <w:t xml:space="preserve">We declare and confirm that our total exposure to the banking system is less than </w:t>
      </w:r>
      <w:r>
        <w:rPr>
          <w:rFonts w:ascii="Microsoft Sans Serif" w:hAnsi="Microsoft Sans Serif"/>
          <w:sz w:val="20"/>
        </w:rPr>
        <w:t xml:space="preserve">₹ </w:t>
      </w:r>
      <w:r>
        <w:rPr>
          <w:sz w:val="20"/>
        </w:rPr>
        <w:t xml:space="preserve">5 </w:t>
      </w:r>
      <w:proofErr w:type="spellStart"/>
      <w:r>
        <w:rPr>
          <w:sz w:val="20"/>
        </w:rPr>
        <w:t>crore</w:t>
      </w:r>
      <w:proofErr w:type="spellEnd"/>
      <w:r>
        <w:rPr>
          <w:sz w:val="20"/>
        </w:rPr>
        <w:t xml:space="preserve"> and</w:t>
      </w:r>
      <w:r>
        <w:rPr>
          <w:spacing w:val="1"/>
          <w:sz w:val="20"/>
        </w:rPr>
        <w:t xml:space="preserve"> </w:t>
      </w:r>
      <w:r>
        <w:rPr>
          <w:sz w:val="20"/>
        </w:rPr>
        <w:t>undertake to inform ICICI Bank as and when the credit facilities availed by us from the banking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system becomes </w:t>
      </w:r>
      <w:r>
        <w:rPr>
          <w:rFonts w:ascii="Microsoft Sans Serif" w:hAnsi="Microsoft Sans Serif"/>
          <w:sz w:val="20"/>
        </w:rPr>
        <w:t>₹</w:t>
      </w:r>
      <w:r>
        <w:rPr>
          <w:rFonts w:ascii="Microsoft Sans Serif" w:hAnsi="Microsoft Sans Serif"/>
          <w:spacing w:val="53"/>
          <w:sz w:val="20"/>
        </w:rPr>
        <w:t xml:space="preserve"> </w:t>
      </w:r>
      <w:r>
        <w:rPr>
          <w:sz w:val="20"/>
        </w:rPr>
        <w:t xml:space="preserve">5 </w:t>
      </w:r>
      <w:proofErr w:type="spellStart"/>
      <w:r>
        <w:rPr>
          <w:sz w:val="20"/>
        </w:rPr>
        <w:t>crore</w:t>
      </w:r>
      <w:proofErr w:type="spellEnd"/>
      <w:r>
        <w:rPr>
          <w:sz w:val="20"/>
        </w:rPr>
        <w:t xml:space="preserve"> or more or when we avail CC/OD</w:t>
      </w:r>
      <w:r>
        <w:rPr>
          <w:spacing w:val="62"/>
          <w:sz w:val="20"/>
        </w:rPr>
        <w:t xml:space="preserve"> </w:t>
      </w:r>
      <w:proofErr w:type="gramStart"/>
      <w:r>
        <w:rPr>
          <w:sz w:val="20"/>
        </w:rPr>
        <w:t>facility(</w:t>
      </w:r>
      <w:proofErr w:type="spellStart"/>
      <w:proofErr w:type="gramEnd"/>
      <w:r>
        <w:rPr>
          <w:sz w:val="20"/>
        </w:rPr>
        <w:t>ies</w:t>
      </w:r>
      <w:proofErr w:type="spellEnd"/>
      <w:r>
        <w:rPr>
          <w:sz w:val="20"/>
        </w:rPr>
        <w:t>) from any bank/s including</w:t>
      </w:r>
      <w:r>
        <w:rPr>
          <w:spacing w:val="1"/>
          <w:sz w:val="20"/>
        </w:rPr>
        <w:t xml:space="preserve"> </w:t>
      </w:r>
      <w:r>
        <w:rPr>
          <w:sz w:val="20"/>
        </w:rPr>
        <w:t>ICICI</w:t>
      </w:r>
      <w:r>
        <w:rPr>
          <w:spacing w:val="-9"/>
          <w:sz w:val="20"/>
        </w:rPr>
        <w:t xml:space="preserve"> </w:t>
      </w:r>
      <w:r>
        <w:rPr>
          <w:sz w:val="20"/>
        </w:rPr>
        <w:t>Bank.</w:t>
      </w:r>
    </w:p>
    <w:p w:rsidR="004E3A77" w:rsidRDefault="00857D5C">
      <w:pPr>
        <w:pStyle w:val="ListParagraph"/>
        <w:numPr>
          <w:ilvl w:val="0"/>
          <w:numId w:val="1"/>
        </w:numPr>
        <w:tabs>
          <w:tab w:val="left" w:pos="268"/>
        </w:tabs>
        <w:spacing w:line="256" w:lineRule="auto"/>
        <w:ind w:right="126" w:firstLine="0"/>
        <w:rPr>
          <w:sz w:val="20"/>
        </w:rPr>
      </w:pPr>
      <w:r>
        <w:rPr>
          <w:w w:val="105"/>
          <w:sz w:val="20"/>
        </w:rPr>
        <w:t>We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hereby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undertake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immediately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inform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ICICI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Bank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about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any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change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our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banking</w:t>
      </w:r>
      <w:r>
        <w:rPr>
          <w:spacing w:val="-63"/>
          <w:w w:val="105"/>
          <w:sz w:val="20"/>
        </w:rPr>
        <w:t xml:space="preserve"> </w:t>
      </w:r>
      <w:r>
        <w:rPr>
          <w:w w:val="105"/>
          <w:sz w:val="20"/>
        </w:rPr>
        <w:t>exposure.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(Total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Bank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exposure*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including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ICICI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Bank).</w:t>
      </w:r>
    </w:p>
    <w:p w:rsidR="004E3A77" w:rsidRDefault="00857D5C">
      <w:pPr>
        <w:pStyle w:val="BodyText"/>
        <w:spacing w:before="161"/>
      </w:pPr>
      <w:r>
        <w:rPr>
          <w:w w:val="105"/>
        </w:rPr>
        <w:t>*</w:t>
      </w:r>
      <w:r>
        <w:rPr>
          <w:spacing w:val="47"/>
          <w:w w:val="105"/>
        </w:rPr>
        <w:t xml:space="preserve"> </w:t>
      </w:r>
      <w:r>
        <w:rPr>
          <w:w w:val="105"/>
        </w:rPr>
        <w:t>Exposure</w:t>
      </w:r>
      <w:r>
        <w:rPr>
          <w:spacing w:val="-9"/>
          <w:w w:val="105"/>
        </w:rPr>
        <w:t xml:space="preserve"> </w:t>
      </w:r>
      <w:r>
        <w:rPr>
          <w:w w:val="105"/>
        </w:rPr>
        <w:t>means</w:t>
      </w:r>
      <w:r>
        <w:rPr>
          <w:spacing w:val="-9"/>
          <w:w w:val="105"/>
        </w:rPr>
        <w:t xml:space="preserve"> </w:t>
      </w:r>
      <w:r>
        <w:rPr>
          <w:w w:val="105"/>
        </w:rPr>
        <w:t>sanctioned</w:t>
      </w:r>
      <w:r>
        <w:rPr>
          <w:spacing w:val="-10"/>
          <w:w w:val="105"/>
        </w:rPr>
        <w:t xml:space="preserve"> </w:t>
      </w:r>
      <w:r>
        <w:rPr>
          <w:w w:val="105"/>
        </w:rPr>
        <w:t>fund</w:t>
      </w:r>
      <w:r>
        <w:rPr>
          <w:spacing w:val="-9"/>
          <w:w w:val="105"/>
        </w:rPr>
        <w:t xml:space="preserve"> </w:t>
      </w:r>
      <w:r>
        <w:rPr>
          <w:w w:val="105"/>
        </w:rPr>
        <w:t>based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non-fund</w:t>
      </w:r>
      <w:r>
        <w:rPr>
          <w:spacing w:val="-10"/>
          <w:w w:val="105"/>
        </w:rPr>
        <w:t xml:space="preserve"> </w:t>
      </w:r>
      <w:r>
        <w:rPr>
          <w:w w:val="105"/>
        </w:rPr>
        <w:t>based</w:t>
      </w:r>
      <w:r>
        <w:rPr>
          <w:spacing w:val="-10"/>
          <w:w w:val="105"/>
        </w:rPr>
        <w:t xml:space="preserve"> </w:t>
      </w:r>
      <w:r>
        <w:rPr>
          <w:w w:val="105"/>
        </w:rPr>
        <w:t>credit</w:t>
      </w:r>
      <w:r>
        <w:rPr>
          <w:spacing w:val="-7"/>
          <w:w w:val="105"/>
        </w:rPr>
        <w:t xml:space="preserve"> </w:t>
      </w:r>
      <w:r>
        <w:rPr>
          <w:w w:val="105"/>
        </w:rPr>
        <w:t>facilities.</w:t>
      </w:r>
    </w:p>
    <w:p w:rsidR="004E3A77" w:rsidRDefault="00857D5C">
      <w:pPr>
        <w:pStyle w:val="ListParagraph"/>
        <w:numPr>
          <w:ilvl w:val="0"/>
          <w:numId w:val="1"/>
        </w:numPr>
        <w:tabs>
          <w:tab w:val="left" w:pos="336"/>
        </w:tabs>
        <w:spacing w:before="178" w:line="256" w:lineRule="auto"/>
        <w:ind w:right="119" w:firstLine="0"/>
        <w:rPr>
          <w:sz w:val="20"/>
        </w:rPr>
      </w:pPr>
      <w:r>
        <w:rPr>
          <w:w w:val="105"/>
          <w:sz w:val="20"/>
        </w:rPr>
        <w:t>We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understand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agree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that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event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we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have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given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an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incorrect/false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declaration/fails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-63"/>
          <w:w w:val="105"/>
          <w:sz w:val="20"/>
        </w:rPr>
        <w:t xml:space="preserve"> </w:t>
      </w:r>
      <w:r>
        <w:rPr>
          <w:w w:val="105"/>
          <w:sz w:val="20"/>
        </w:rPr>
        <w:t>provide the updated detail as and when there is any change in my credit facilities or Total Banking</w:t>
      </w:r>
      <w:r>
        <w:rPr>
          <w:spacing w:val="1"/>
          <w:w w:val="105"/>
          <w:sz w:val="20"/>
        </w:rPr>
        <w:t xml:space="preserve"> </w:t>
      </w:r>
      <w:r>
        <w:rPr>
          <w:sz w:val="20"/>
        </w:rPr>
        <w:t>Exposure, without prejudice to other rights available with ICICI Bank as per applicable law including the</w:t>
      </w:r>
      <w:r>
        <w:rPr>
          <w:spacing w:val="1"/>
          <w:sz w:val="20"/>
        </w:rPr>
        <w:t xml:space="preserve"> </w:t>
      </w:r>
      <w:r>
        <w:rPr>
          <w:w w:val="105"/>
          <w:sz w:val="20"/>
        </w:rPr>
        <w:t>RBI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guidelines,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ICICI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Bank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has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right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close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my/our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current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account(s)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with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or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without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any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further</w:t>
      </w:r>
      <w:r>
        <w:rPr>
          <w:spacing w:val="-63"/>
          <w:w w:val="105"/>
          <w:sz w:val="20"/>
        </w:rPr>
        <w:t xml:space="preserve"> </w:t>
      </w:r>
      <w:r>
        <w:rPr>
          <w:w w:val="105"/>
          <w:sz w:val="20"/>
        </w:rPr>
        <w:t>notice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or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intimation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we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shall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not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hold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ICICI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Bank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responsible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any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losses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or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damage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that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we</w:t>
      </w:r>
      <w:r>
        <w:rPr>
          <w:spacing w:val="-64"/>
          <w:w w:val="105"/>
          <w:sz w:val="20"/>
        </w:rPr>
        <w:t xml:space="preserve"> </w:t>
      </w:r>
      <w:r>
        <w:rPr>
          <w:w w:val="105"/>
          <w:sz w:val="20"/>
        </w:rPr>
        <w:t>may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suffer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result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such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action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by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ICICI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Bank.</w:t>
      </w:r>
    </w:p>
    <w:p w:rsidR="005E5ED5" w:rsidRDefault="005E5ED5">
      <w:pPr>
        <w:pStyle w:val="BodyText"/>
        <w:spacing w:before="162"/>
        <w:rPr>
          <w:w w:val="105"/>
        </w:rPr>
      </w:pPr>
    </w:p>
    <w:p w:rsidR="004E3A77" w:rsidRDefault="00857D5C">
      <w:pPr>
        <w:pStyle w:val="BodyText"/>
        <w:spacing w:before="162"/>
      </w:pPr>
      <w:r>
        <w:rPr>
          <w:w w:val="105"/>
        </w:rPr>
        <w:t>Place:</w:t>
      </w:r>
      <w:r w:rsidR="005E5ED5">
        <w:rPr>
          <w:w w:val="105"/>
        </w:rPr>
        <w:t xml:space="preserve"> Mumbai</w:t>
      </w:r>
    </w:p>
    <w:p w:rsidR="005E5ED5" w:rsidRDefault="00857D5C">
      <w:pPr>
        <w:pStyle w:val="BodyText"/>
        <w:tabs>
          <w:tab w:val="left" w:pos="3919"/>
          <w:tab w:val="left" w:pos="5093"/>
          <w:tab w:val="left" w:pos="9355"/>
        </w:tabs>
        <w:spacing w:before="92"/>
        <w:ind w:left="155"/>
        <w:rPr>
          <w:w w:val="110"/>
        </w:rPr>
      </w:pPr>
      <w:r>
        <w:rPr>
          <w:w w:val="110"/>
        </w:rPr>
        <w:t xml:space="preserve">For </w:t>
      </w:r>
      <w:r w:rsidR="00AC7178">
        <w:t>__________________</w:t>
      </w:r>
    </w:p>
    <w:p w:rsidR="00857D5C" w:rsidRDefault="00857D5C">
      <w:pPr>
        <w:pStyle w:val="BodyText"/>
        <w:tabs>
          <w:tab w:val="left" w:pos="3919"/>
          <w:tab w:val="left" w:pos="5093"/>
          <w:tab w:val="left" w:pos="9355"/>
        </w:tabs>
        <w:spacing w:before="92"/>
        <w:ind w:left="155"/>
        <w:rPr>
          <w:w w:val="110"/>
        </w:rPr>
      </w:pPr>
    </w:p>
    <w:p w:rsidR="004E3A77" w:rsidRDefault="00857D5C">
      <w:pPr>
        <w:pStyle w:val="BodyText"/>
        <w:tabs>
          <w:tab w:val="left" w:pos="3919"/>
          <w:tab w:val="left" w:pos="5093"/>
          <w:tab w:val="left" w:pos="9355"/>
        </w:tabs>
        <w:spacing w:before="92"/>
        <w:ind w:left="155"/>
      </w:pPr>
      <w:r>
        <w:rPr>
          <w:w w:val="110"/>
        </w:rPr>
        <w:tab/>
      </w:r>
    </w:p>
    <w:p w:rsidR="004E3A77" w:rsidRDefault="008710F9" w:rsidP="009570EF">
      <w:pPr>
        <w:pStyle w:val="BodyText"/>
        <w:tabs>
          <w:tab w:val="left" w:pos="5035"/>
        </w:tabs>
        <w:ind w:left="101"/>
      </w:pPr>
      <w:r>
        <w:t>PARTNER</w:t>
      </w:r>
      <w:r w:rsidR="00352496">
        <w:t xml:space="preserve"> </w:t>
      </w:r>
    </w:p>
    <w:sectPr w:rsidR="004E3A77" w:rsidSect="009570EF">
      <w:type w:val="continuous"/>
      <w:pgSz w:w="12240" w:h="15840"/>
      <w:pgMar w:top="2160" w:right="1325" w:bottom="274" w:left="133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Arial Rounded MT Bold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D7FFB"/>
    <w:multiLevelType w:val="hybridMultilevel"/>
    <w:tmpl w:val="22C07400"/>
    <w:lvl w:ilvl="0" w:tplc="B1C41DC0">
      <w:start w:val="1"/>
      <w:numFmt w:val="decimal"/>
      <w:lvlText w:val="%1."/>
      <w:lvlJc w:val="left"/>
      <w:pPr>
        <w:ind w:left="100" w:hanging="224"/>
      </w:pPr>
      <w:rPr>
        <w:rFonts w:ascii="Tahoma" w:eastAsia="Tahoma" w:hAnsi="Tahoma" w:cs="Tahoma" w:hint="default"/>
        <w:w w:val="91"/>
        <w:sz w:val="20"/>
        <w:szCs w:val="20"/>
        <w:lang w:val="en-US" w:eastAsia="en-US" w:bidi="ar-SA"/>
      </w:rPr>
    </w:lvl>
    <w:lvl w:ilvl="1" w:tplc="9892C7A4">
      <w:numFmt w:val="bullet"/>
      <w:lvlText w:val="•"/>
      <w:lvlJc w:val="left"/>
      <w:pPr>
        <w:ind w:left="1048" w:hanging="224"/>
      </w:pPr>
      <w:rPr>
        <w:rFonts w:hint="default"/>
        <w:lang w:val="en-US" w:eastAsia="en-US" w:bidi="ar-SA"/>
      </w:rPr>
    </w:lvl>
    <w:lvl w:ilvl="2" w:tplc="90908000">
      <w:numFmt w:val="bullet"/>
      <w:lvlText w:val="•"/>
      <w:lvlJc w:val="left"/>
      <w:pPr>
        <w:ind w:left="1996" w:hanging="224"/>
      </w:pPr>
      <w:rPr>
        <w:rFonts w:hint="default"/>
        <w:lang w:val="en-US" w:eastAsia="en-US" w:bidi="ar-SA"/>
      </w:rPr>
    </w:lvl>
    <w:lvl w:ilvl="3" w:tplc="0A189F54">
      <w:numFmt w:val="bullet"/>
      <w:lvlText w:val="•"/>
      <w:lvlJc w:val="left"/>
      <w:pPr>
        <w:ind w:left="2944" w:hanging="224"/>
      </w:pPr>
      <w:rPr>
        <w:rFonts w:hint="default"/>
        <w:lang w:val="en-US" w:eastAsia="en-US" w:bidi="ar-SA"/>
      </w:rPr>
    </w:lvl>
    <w:lvl w:ilvl="4" w:tplc="DD8C00F4">
      <w:numFmt w:val="bullet"/>
      <w:lvlText w:val="•"/>
      <w:lvlJc w:val="left"/>
      <w:pPr>
        <w:ind w:left="3892" w:hanging="224"/>
      </w:pPr>
      <w:rPr>
        <w:rFonts w:hint="default"/>
        <w:lang w:val="en-US" w:eastAsia="en-US" w:bidi="ar-SA"/>
      </w:rPr>
    </w:lvl>
    <w:lvl w:ilvl="5" w:tplc="D214E99C">
      <w:numFmt w:val="bullet"/>
      <w:lvlText w:val="•"/>
      <w:lvlJc w:val="left"/>
      <w:pPr>
        <w:ind w:left="4840" w:hanging="224"/>
      </w:pPr>
      <w:rPr>
        <w:rFonts w:hint="default"/>
        <w:lang w:val="en-US" w:eastAsia="en-US" w:bidi="ar-SA"/>
      </w:rPr>
    </w:lvl>
    <w:lvl w:ilvl="6" w:tplc="C622A4C4">
      <w:numFmt w:val="bullet"/>
      <w:lvlText w:val="•"/>
      <w:lvlJc w:val="left"/>
      <w:pPr>
        <w:ind w:left="5788" w:hanging="224"/>
      </w:pPr>
      <w:rPr>
        <w:rFonts w:hint="default"/>
        <w:lang w:val="en-US" w:eastAsia="en-US" w:bidi="ar-SA"/>
      </w:rPr>
    </w:lvl>
    <w:lvl w:ilvl="7" w:tplc="9D8207C2">
      <w:numFmt w:val="bullet"/>
      <w:lvlText w:val="•"/>
      <w:lvlJc w:val="left"/>
      <w:pPr>
        <w:ind w:left="6736" w:hanging="224"/>
      </w:pPr>
      <w:rPr>
        <w:rFonts w:hint="default"/>
        <w:lang w:val="en-US" w:eastAsia="en-US" w:bidi="ar-SA"/>
      </w:rPr>
    </w:lvl>
    <w:lvl w:ilvl="8" w:tplc="FD206498">
      <w:numFmt w:val="bullet"/>
      <w:lvlText w:val="•"/>
      <w:lvlJc w:val="left"/>
      <w:pPr>
        <w:ind w:left="7684" w:hanging="224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4E3A77"/>
    <w:rsid w:val="0024302A"/>
    <w:rsid w:val="00352496"/>
    <w:rsid w:val="00473D9D"/>
    <w:rsid w:val="00492099"/>
    <w:rsid w:val="004D14DC"/>
    <w:rsid w:val="004D7EEA"/>
    <w:rsid w:val="004E3A77"/>
    <w:rsid w:val="005D41CE"/>
    <w:rsid w:val="005E5ED5"/>
    <w:rsid w:val="00700310"/>
    <w:rsid w:val="00857D5C"/>
    <w:rsid w:val="008710F9"/>
    <w:rsid w:val="0087468E"/>
    <w:rsid w:val="009570EF"/>
    <w:rsid w:val="00AC7178"/>
    <w:rsid w:val="00B80056"/>
    <w:rsid w:val="00B90DB2"/>
    <w:rsid w:val="00BA6C64"/>
    <w:rsid w:val="00C32D84"/>
    <w:rsid w:val="00E01266"/>
    <w:rsid w:val="00E61F3C"/>
    <w:rsid w:val="00FF4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E3A77"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E3A77"/>
    <w:pPr>
      <w:ind w:left="10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4E3A77"/>
    <w:pPr>
      <w:spacing w:before="158"/>
      <w:ind w:left="100" w:right="113"/>
      <w:jc w:val="both"/>
    </w:pPr>
  </w:style>
  <w:style w:type="paragraph" w:customStyle="1" w:styleId="TableParagraph">
    <w:name w:val="Table Paragraph"/>
    <w:basedOn w:val="Normal"/>
    <w:uiPriority w:val="1"/>
    <w:qFormat/>
    <w:rsid w:val="004E3A7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Sanjay Saboo     /RSPPG/IBANK/BKC</dc:creator>
  <cp:lastModifiedBy>awq</cp:lastModifiedBy>
  <cp:revision>12</cp:revision>
  <cp:lastPrinted>2021-06-21T04:53:00Z</cp:lastPrinted>
  <dcterms:created xsi:type="dcterms:W3CDTF">2021-06-21T04:37:00Z</dcterms:created>
  <dcterms:modified xsi:type="dcterms:W3CDTF">2023-12-23T07:43:00Z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2021-06-21T00:00:00Z</vt:filetime>
  </property>
</Properties>
</file>